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C6971" w14:textId="77777777"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Thanks for your interest in renting our lot at Desert Shadows RV Resort. </w:t>
      </w:r>
    </w:p>
    <w:p w14:paraId="69F5BBD6" w14:textId="77777777" w:rsidR="00317F52" w:rsidRPr="00317F52" w:rsidRDefault="00317F52" w:rsidP="00317F52">
      <w:pPr>
        <w:rPr>
          <w:rFonts w:ascii="Times New Roman" w:eastAsia="Times New Roman" w:hAnsi="Times New Roman" w:cs="Times New Roman"/>
          <w:kern w:val="0"/>
          <w:sz w:val="22"/>
          <w:szCs w:val="22"/>
          <w14:ligatures w14:val="none"/>
        </w:rPr>
      </w:pPr>
    </w:p>
    <w:p w14:paraId="1333EBE5" w14:textId="2CE307A7"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Desert Shadows RV Resort is a Premium Destination "Snowbird Paradise" located in Cathedral City California, in the heart of the Coachella Valley, within minutes of Palm Spring’s International Airport.</w:t>
      </w:r>
    </w:p>
    <w:p w14:paraId="49ED59ED" w14:textId="77777777" w:rsidR="00317F52" w:rsidRPr="00317F52" w:rsidRDefault="00317F52" w:rsidP="00317F52">
      <w:pPr>
        <w:rPr>
          <w:rFonts w:ascii="Times New Roman" w:eastAsia="Times New Roman" w:hAnsi="Times New Roman" w:cs="Times New Roman"/>
          <w:kern w:val="0"/>
          <w:sz w:val="22"/>
          <w:szCs w:val="22"/>
          <w14:ligatures w14:val="none"/>
        </w:rPr>
      </w:pPr>
    </w:p>
    <w:p w14:paraId="319FB99B" w14:textId="77777777"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Our Resort includes 460 individually owned HOA Units which include Park Models and RV Lots.</w:t>
      </w:r>
    </w:p>
    <w:p w14:paraId="57A04759" w14:textId="77777777" w:rsidR="00317F52" w:rsidRPr="00317F52" w:rsidRDefault="00317F52" w:rsidP="00317F52">
      <w:pPr>
        <w:rPr>
          <w:rFonts w:ascii="Times New Roman" w:eastAsia="Times New Roman" w:hAnsi="Times New Roman" w:cs="Times New Roman"/>
          <w:kern w:val="0"/>
          <w:sz w:val="22"/>
          <w:szCs w:val="22"/>
          <w14:ligatures w14:val="none"/>
        </w:rPr>
      </w:pPr>
    </w:p>
    <w:p w14:paraId="3ADE0B95" w14:textId="77777777"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We are not a campground or short stay facility. Owners can rent their respective lots for stays of a minimum of 30 days. Many renters stay for the entire Snowbird season of 5-6 months.</w:t>
      </w:r>
    </w:p>
    <w:p w14:paraId="736F1C55" w14:textId="77777777" w:rsidR="00317F52" w:rsidRPr="00317F52" w:rsidRDefault="00317F52" w:rsidP="00317F52">
      <w:pPr>
        <w:rPr>
          <w:rFonts w:ascii="Times New Roman" w:eastAsia="Times New Roman" w:hAnsi="Times New Roman" w:cs="Times New Roman"/>
          <w:kern w:val="0"/>
          <w:sz w:val="22"/>
          <w:szCs w:val="22"/>
          <w14:ligatures w14:val="none"/>
        </w:rPr>
      </w:pPr>
    </w:p>
    <w:p w14:paraId="089ED47B" w14:textId="77777777"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A few important rules/regulations of the park include:</w:t>
      </w:r>
    </w:p>
    <w:p w14:paraId="504A1FDD" w14:textId="77777777" w:rsidR="00317F52" w:rsidRPr="00317F52" w:rsidRDefault="00317F52" w:rsidP="00317F52">
      <w:pPr>
        <w:rPr>
          <w:rFonts w:ascii="Times New Roman" w:eastAsia="Times New Roman" w:hAnsi="Times New Roman" w:cs="Times New Roman"/>
          <w:kern w:val="0"/>
          <w:sz w:val="22"/>
          <w:szCs w:val="22"/>
          <w14:ligatures w14:val="none"/>
        </w:rPr>
      </w:pPr>
    </w:p>
    <w:p w14:paraId="46B54F6E" w14:textId="77777777"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1) </w:t>
      </w:r>
      <w:r w:rsidRPr="00317F52">
        <w:rPr>
          <w:rFonts w:ascii="Times New Roman" w:eastAsia="Times New Roman" w:hAnsi="Times New Roman" w:cs="Times New Roman"/>
          <w:b/>
          <w:bCs/>
          <w:kern w:val="0"/>
          <w:sz w:val="22"/>
          <w:szCs w:val="22"/>
          <w:u w:val="single"/>
          <w14:ligatures w14:val="none"/>
        </w:rPr>
        <w:t>Age Restriction:</w:t>
      </w:r>
      <w:r w:rsidRPr="00317F52">
        <w:rPr>
          <w:rFonts w:ascii="Times New Roman" w:eastAsia="Times New Roman" w:hAnsi="Times New Roman" w:cs="Times New Roman"/>
          <w:kern w:val="0"/>
          <w:sz w:val="22"/>
          <w:szCs w:val="22"/>
          <w14:ligatures w14:val="none"/>
        </w:rPr>
        <w:t> We are a 55+ Seasonal RV Resort.</w:t>
      </w:r>
    </w:p>
    <w:p w14:paraId="34B50940" w14:textId="77777777" w:rsidR="00317F52" w:rsidRPr="00317F52" w:rsidRDefault="00317F52" w:rsidP="00317F52">
      <w:pPr>
        <w:rPr>
          <w:rFonts w:ascii="Times New Roman" w:eastAsia="Times New Roman" w:hAnsi="Times New Roman" w:cs="Times New Roman"/>
          <w:kern w:val="0"/>
          <w:sz w:val="22"/>
          <w:szCs w:val="22"/>
          <w14:ligatures w14:val="none"/>
        </w:rPr>
      </w:pPr>
    </w:p>
    <w:p w14:paraId="2030B15F" w14:textId="77777777"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2) </w:t>
      </w:r>
      <w:r w:rsidRPr="00317F52">
        <w:rPr>
          <w:rFonts w:ascii="Times New Roman" w:eastAsia="Times New Roman" w:hAnsi="Times New Roman" w:cs="Times New Roman"/>
          <w:b/>
          <w:bCs/>
          <w:kern w:val="0"/>
          <w:sz w:val="22"/>
          <w:szCs w:val="22"/>
          <w:u w:val="single"/>
          <w14:ligatures w14:val="none"/>
        </w:rPr>
        <w:t>Pet Rules: </w:t>
      </w:r>
      <w:r w:rsidRPr="00317F52">
        <w:rPr>
          <w:rFonts w:ascii="Lato" w:eastAsia="Times New Roman" w:hAnsi="Lato" w:cs="Times New Roman"/>
          <w:color w:val="333333"/>
          <w:kern w:val="0"/>
          <w:sz w:val="22"/>
          <w:szCs w:val="22"/>
          <w14:ligatures w14:val="none"/>
        </w:rPr>
        <w:t>Only one household pet is allowed per lot, weighing less than 20 pounds and no taller than 14 inches. Pets must be kept on lot under owners' supervision and on a maximum 8-foot leash when outside. Pets are not allowed in common areas.</w:t>
      </w:r>
    </w:p>
    <w:p w14:paraId="07114A2E" w14:textId="41497F62" w:rsidR="00317F52" w:rsidRPr="00317F52" w:rsidRDefault="00317F52" w:rsidP="00317F52">
      <w:pPr>
        <w:rPr>
          <w:rFonts w:ascii="Lato" w:eastAsia="Times New Roman" w:hAnsi="Lato" w:cs="Times New Roman"/>
          <w:color w:val="333333"/>
          <w:kern w:val="0"/>
          <w:sz w:val="22"/>
          <w:szCs w:val="22"/>
          <w14:ligatures w14:val="none"/>
        </w:rPr>
      </w:pPr>
      <w:r w:rsidRPr="00317F52">
        <w:rPr>
          <w:rFonts w:ascii="Lato" w:eastAsia="Times New Roman" w:hAnsi="Lato" w:cs="Times New Roman"/>
          <w:color w:val="333333"/>
          <w:kern w:val="0"/>
          <w:sz w:val="22"/>
          <w:szCs w:val="22"/>
          <w14:ligatures w14:val="none"/>
        </w:rPr>
        <w:t>If pet is removed from the lot, it must be carried or transported, and litter must be removed immediately. Annoying barking will not be tolerated. After pets have been transported outside the Resort gate there is space to walk your pet.</w:t>
      </w:r>
    </w:p>
    <w:p w14:paraId="3D5770D2" w14:textId="77777777" w:rsidR="00317F52" w:rsidRPr="00317F52" w:rsidRDefault="00317F52" w:rsidP="00317F52">
      <w:pPr>
        <w:rPr>
          <w:rFonts w:ascii="Lato" w:eastAsia="Times New Roman" w:hAnsi="Lato" w:cs="Times New Roman"/>
          <w:color w:val="333333"/>
          <w:kern w:val="0"/>
          <w:sz w:val="22"/>
          <w:szCs w:val="22"/>
          <w14:ligatures w14:val="none"/>
        </w:rPr>
      </w:pPr>
    </w:p>
    <w:p w14:paraId="5E900546" w14:textId="79581083"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Lato" w:eastAsia="Times New Roman" w:hAnsi="Lato" w:cs="Times New Roman"/>
          <w:color w:val="333333"/>
          <w:kern w:val="0"/>
          <w:sz w:val="22"/>
          <w:szCs w:val="22"/>
          <w14:ligatures w14:val="none"/>
        </w:rPr>
        <w:t>3) </w:t>
      </w:r>
      <w:r w:rsidRPr="00317F52">
        <w:rPr>
          <w:rFonts w:ascii="Lato" w:eastAsia="Times New Roman" w:hAnsi="Lato" w:cs="Times New Roman"/>
          <w:b/>
          <w:bCs/>
          <w:color w:val="333333"/>
          <w:kern w:val="0"/>
          <w:sz w:val="22"/>
          <w:szCs w:val="22"/>
          <w:u w:val="single"/>
          <w14:ligatures w14:val="none"/>
        </w:rPr>
        <w:t>RV’s:</w:t>
      </w:r>
      <w:r w:rsidRPr="00317F52">
        <w:rPr>
          <w:rFonts w:ascii="Lato" w:eastAsia="Times New Roman" w:hAnsi="Lato" w:cs="Times New Roman"/>
          <w:b/>
          <w:bCs/>
          <w:color w:val="333333"/>
          <w:kern w:val="0"/>
          <w:sz w:val="22"/>
          <w:szCs w:val="22"/>
          <w14:ligatures w14:val="none"/>
        </w:rPr>
        <w:t> </w:t>
      </w:r>
      <w:r w:rsidRPr="00317F52">
        <w:rPr>
          <w:rFonts w:ascii="Lato" w:eastAsia="Times New Roman" w:hAnsi="Lato" w:cs="Times New Roman"/>
          <w:color w:val="333333"/>
          <w:kern w:val="0"/>
          <w:sz w:val="22"/>
          <w:szCs w:val="22"/>
          <w:shd w:val="clear" w:color="auto" w:fill="F2F2F2"/>
          <w14:ligatures w14:val="none"/>
        </w:rPr>
        <w:t>Minimum size of the RV is </w:t>
      </w:r>
      <w:r w:rsidRPr="00317F52">
        <w:rPr>
          <w:rFonts w:ascii="Lato" w:eastAsia="Times New Roman" w:hAnsi="Lato" w:cs="Times New Roman"/>
          <w:b/>
          <w:bCs/>
          <w:color w:val="333333"/>
          <w:kern w:val="0"/>
          <w:sz w:val="22"/>
          <w:szCs w:val="22"/>
          <w:u w:val="single"/>
          <w:shd w:val="clear" w:color="auto" w:fill="F2F2F2"/>
          <w14:ligatures w14:val="none"/>
        </w:rPr>
        <w:t>26 feet long but</w:t>
      </w:r>
      <w:r w:rsidRPr="00317F52">
        <w:rPr>
          <w:rFonts w:ascii="Lato" w:eastAsia="Times New Roman" w:hAnsi="Lato" w:cs="Times New Roman"/>
          <w:color w:val="333333"/>
          <w:kern w:val="0"/>
          <w:sz w:val="22"/>
          <w:szCs w:val="22"/>
          <w:shd w:val="clear" w:color="auto" w:fill="F2F2F2"/>
          <w14:ligatures w14:val="none"/>
        </w:rPr>
        <w:t xml:space="preserve"> cannot exceed a basic width of 102 inches plus manufactured extensions. The maximum length shall be no more than the distance within the required front and rear setbacks of the lot (see section 4.5 of R&amp;R’s). No vans, van campers, truck-mount campers, utility trailers, tents or tent trailers will be allowed on any lot or stored. RVs cannot be unsightly or in disrepair and must have visible proof of current registration.</w:t>
      </w:r>
    </w:p>
    <w:p w14:paraId="5627383A" w14:textId="1CA952B5" w:rsidR="00317F52" w:rsidRPr="00317F52" w:rsidRDefault="00317F52" w:rsidP="00317F52">
      <w:pPr>
        <w:rPr>
          <w:rFonts w:ascii="Times New Roman" w:eastAsia="Times New Roman" w:hAnsi="Times New Roman" w:cs="Times New Roman"/>
          <w:kern w:val="0"/>
          <w:sz w:val="22"/>
          <w:szCs w:val="22"/>
          <w14:ligatures w14:val="none"/>
        </w:rPr>
      </w:pPr>
    </w:p>
    <w:p w14:paraId="085F36C4" w14:textId="63CC3AC5"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Lato" w:eastAsia="Times New Roman" w:hAnsi="Lato" w:cs="Times New Roman"/>
          <w:color w:val="333333"/>
          <w:kern w:val="0"/>
          <w:sz w:val="22"/>
          <w:szCs w:val="22"/>
          <w:shd w:val="clear" w:color="auto" w:fill="F2F2F2"/>
          <w14:ligatures w14:val="none"/>
        </w:rPr>
        <w:t>4) </w:t>
      </w:r>
      <w:r w:rsidRPr="00317F52">
        <w:rPr>
          <w:rFonts w:ascii="Lato" w:eastAsia="Times New Roman" w:hAnsi="Lato" w:cs="Times New Roman"/>
          <w:b/>
          <w:bCs/>
          <w:color w:val="333333"/>
          <w:kern w:val="0"/>
          <w:sz w:val="22"/>
          <w:szCs w:val="22"/>
          <w:u w:val="single"/>
          <w:shd w:val="clear" w:color="auto" w:fill="F2F2F2"/>
          <w14:ligatures w14:val="none"/>
        </w:rPr>
        <w:t>Renter Registration:</w:t>
      </w:r>
      <w:r w:rsidRPr="00317F52">
        <w:rPr>
          <w:rFonts w:ascii="Lato" w:eastAsia="Times New Roman" w:hAnsi="Lato" w:cs="Times New Roman"/>
          <w:color w:val="333333"/>
          <w:kern w:val="0"/>
          <w:sz w:val="22"/>
          <w:szCs w:val="22"/>
          <w:shd w:val="clear" w:color="auto" w:fill="F2F2F2"/>
          <w14:ligatures w14:val="none"/>
        </w:rPr>
        <w:t> All renters must register with the HOA Office and a $20.00 fee will be charged. Registration is mandatory for your safety and security. A FOB will be issued for ingress and egress to the Resort. A deposit is required for the FOB.  Renter/Guest privileges can be revoked at any time a person does not conform to the HOA Rules &amp; Regulations or CC&amp;Rs.</w:t>
      </w:r>
      <w:r w:rsidRPr="00317F52">
        <w:rPr>
          <w:rFonts w:ascii="Lato" w:eastAsia="Times New Roman" w:hAnsi="Lato" w:cs="Times New Roman"/>
          <w:color w:val="333333"/>
          <w:kern w:val="0"/>
          <w:sz w:val="22"/>
          <w:szCs w:val="22"/>
          <w:shd w:val="clear" w:color="auto" w:fill="F2F2F2"/>
          <w14:ligatures w14:val="none"/>
        </w:rPr>
        <w:br/>
      </w:r>
    </w:p>
    <w:p w14:paraId="5E7323A0" w14:textId="6D41C78B"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Lato" w:eastAsia="Times New Roman" w:hAnsi="Lato" w:cs="Times New Roman"/>
          <w:color w:val="333333"/>
          <w:kern w:val="0"/>
          <w:sz w:val="22"/>
          <w:szCs w:val="22"/>
          <w:shd w:val="clear" w:color="auto" w:fill="F2F2F2"/>
          <w14:ligatures w14:val="none"/>
        </w:rPr>
        <w:t>To help renters in preparing for arrival to the resort please find the following important links that will need to be completed prior and before entry into the resort</w:t>
      </w:r>
      <w:r>
        <w:rPr>
          <w:rFonts w:ascii="Lato" w:eastAsia="Times New Roman" w:hAnsi="Lato" w:cs="Times New Roman"/>
          <w:color w:val="333333"/>
          <w:kern w:val="0"/>
          <w:sz w:val="22"/>
          <w:szCs w:val="22"/>
          <w:shd w:val="clear" w:color="auto" w:fill="F2F2F2"/>
          <w14:ligatures w14:val="none"/>
        </w:rPr>
        <w:t>:</w:t>
      </w:r>
    </w:p>
    <w:p w14:paraId="79084786" w14:textId="77777777" w:rsidR="00317F52" w:rsidRDefault="00317F52" w:rsidP="00317F52">
      <w:pPr>
        <w:rPr>
          <w:rFonts w:ascii="Lato" w:eastAsia="Times New Roman" w:hAnsi="Lato" w:cs="Times New Roman"/>
          <w:color w:val="333333"/>
          <w:kern w:val="0"/>
          <w:shd w:val="clear" w:color="auto" w:fill="F2F2F2"/>
          <w14:ligatures w14:val="none"/>
        </w:rPr>
      </w:pPr>
    </w:p>
    <w:p w14:paraId="022A93F6" w14:textId="5120F949"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Lato" w:eastAsia="Times New Roman" w:hAnsi="Lato" w:cs="Times New Roman"/>
          <w:color w:val="333333"/>
          <w:kern w:val="0"/>
          <w:sz w:val="22"/>
          <w:szCs w:val="22"/>
          <w:shd w:val="clear" w:color="auto" w:fill="F2F2F2"/>
          <w14:ligatures w14:val="none"/>
        </w:rPr>
        <w:t>A) The Rules and Regulations for our resort can be reviewed at this link on the DSRV Resort website and every Renter is expected to acknowledge they have read the rules before arriving. </w:t>
      </w:r>
    </w:p>
    <w:p w14:paraId="367AE7E2" w14:textId="77777777" w:rsidR="00317F52" w:rsidRPr="00317F52" w:rsidRDefault="00317F52" w:rsidP="00317F52">
      <w:pPr>
        <w:rPr>
          <w:rFonts w:ascii="Times New Roman" w:eastAsia="Times New Roman" w:hAnsi="Times New Roman" w:cs="Times New Roman"/>
          <w:kern w:val="0"/>
          <w:sz w:val="22"/>
          <w:szCs w:val="22"/>
          <w14:ligatures w14:val="none"/>
        </w:rPr>
      </w:pPr>
    </w:p>
    <w:p w14:paraId="46ED99C2" w14:textId="5185477D" w:rsidR="00317F52" w:rsidRDefault="004F6658" w:rsidP="00317F52">
      <w:hyperlink r:id="rId4" w:history="1">
        <w:r w:rsidRPr="002E6246">
          <w:rPr>
            <w:rStyle w:val="Hyperlink"/>
          </w:rPr>
          <w:t>https://desertshadowsrv.us/important-rules-about-our-resort/</w:t>
        </w:r>
      </w:hyperlink>
    </w:p>
    <w:p w14:paraId="657B08B2" w14:textId="77777777" w:rsidR="004F6658" w:rsidRPr="00317F52" w:rsidRDefault="004F6658" w:rsidP="00317F52">
      <w:pPr>
        <w:rPr>
          <w:rFonts w:ascii="Times New Roman" w:eastAsia="Times New Roman" w:hAnsi="Times New Roman" w:cs="Times New Roman"/>
          <w:kern w:val="0"/>
          <w:sz w:val="22"/>
          <w:szCs w:val="22"/>
          <w14:ligatures w14:val="none"/>
        </w:rPr>
      </w:pPr>
    </w:p>
    <w:p w14:paraId="24308FEE" w14:textId="77777777"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B) Renter/Guest Mandatory Pre-Registration Form, Emergency Information, and Age Verification Form:</w:t>
      </w:r>
    </w:p>
    <w:p w14:paraId="4F5BE948" w14:textId="77777777" w:rsidR="00317F52" w:rsidRPr="00317F52" w:rsidRDefault="00317F52" w:rsidP="00317F52">
      <w:pPr>
        <w:rPr>
          <w:rFonts w:ascii="Times New Roman" w:eastAsia="Times New Roman" w:hAnsi="Times New Roman" w:cs="Times New Roman"/>
          <w:kern w:val="0"/>
          <w:sz w:val="22"/>
          <w:szCs w:val="22"/>
          <w14:ligatures w14:val="none"/>
        </w:rPr>
      </w:pPr>
    </w:p>
    <w:p w14:paraId="7B0E7123" w14:textId="11E66195" w:rsidR="00317F52" w:rsidRDefault="004F6658" w:rsidP="00317F52">
      <w:hyperlink r:id="rId5" w:history="1">
        <w:r w:rsidRPr="002E6246">
          <w:rPr>
            <w:rStyle w:val="Hyperlink"/>
          </w:rPr>
          <w:t>https://desertshadowsrv.us/renter-mandatory-pre-registration-form/</w:t>
        </w:r>
      </w:hyperlink>
    </w:p>
    <w:p w14:paraId="4328B5E7" w14:textId="77777777" w:rsidR="004F6658" w:rsidRPr="00317F52" w:rsidRDefault="004F6658" w:rsidP="00317F52">
      <w:pPr>
        <w:rPr>
          <w:rFonts w:ascii="Times New Roman" w:eastAsia="Times New Roman" w:hAnsi="Times New Roman" w:cs="Times New Roman"/>
          <w:kern w:val="0"/>
          <w:sz w:val="22"/>
          <w:szCs w:val="22"/>
          <w14:ligatures w14:val="none"/>
        </w:rPr>
      </w:pPr>
    </w:p>
    <w:p w14:paraId="689E13C6" w14:textId="039C505E" w:rsidR="00317F52" w:rsidRPr="00317F52" w:rsidRDefault="00317F52" w:rsidP="00317F52">
      <w:pPr>
        <w:rPr>
          <w:rFonts w:ascii="Times New Roman" w:eastAsia="Times New Roman" w:hAnsi="Times New Roman" w:cs="Times New Roman"/>
          <w:kern w:val="0"/>
          <w:sz w:val="22"/>
          <w:szCs w:val="22"/>
          <w14:ligatures w14:val="none"/>
        </w:rPr>
      </w:pPr>
      <w:r w:rsidRPr="00317F52">
        <w:rPr>
          <w:rFonts w:ascii="Times New Roman" w:eastAsia="Times New Roman" w:hAnsi="Times New Roman" w:cs="Times New Roman"/>
          <w:kern w:val="0"/>
          <w:sz w:val="22"/>
          <w:szCs w:val="22"/>
          <w14:ligatures w14:val="none"/>
        </w:rPr>
        <w:t>C) Mandatory Pet Registration Form:</w:t>
      </w:r>
    </w:p>
    <w:p w14:paraId="57DFFF0F" w14:textId="77777777" w:rsidR="00317F52" w:rsidRDefault="00317F52" w:rsidP="00317F52">
      <w:pPr>
        <w:rPr>
          <w:rFonts w:ascii="Times New Roman" w:eastAsia="Times New Roman" w:hAnsi="Times New Roman" w:cs="Times New Roman"/>
          <w:kern w:val="0"/>
          <w:sz w:val="22"/>
          <w:szCs w:val="22"/>
          <w14:ligatures w14:val="none"/>
        </w:rPr>
      </w:pPr>
    </w:p>
    <w:p w14:paraId="5545A62C" w14:textId="76D12DBD" w:rsidR="004F6658" w:rsidRPr="00317F52" w:rsidRDefault="004F6658" w:rsidP="00317F52">
      <w:pPr>
        <w:rPr>
          <w:rFonts w:ascii="Times New Roman" w:eastAsia="Times New Roman" w:hAnsi="Times New Roman" w:cs="Times New Roman"/>
          <w:kern w:val="0"/>
          <w:sz w:val="22"/>
          <w:szCs w:val="22"/>
          <w14:ligatures w14:val="none"/>
        </w:rPr>
      </w:pPr>
      <w:hyperlink r:id="rId6" w:history="1">
        <w:r w:rsidRPr="002E6246">
          <w:rPr>
            <w:rStyle w:val="Hyperlink"/>
            <w:rFonts w:ascii="Times New Roman" w:eastAsia="Times New Roman" w:hAnsi="Times New Roman" w:cs="Times New Roman"/>
            <w:kern w:val="0"/>
            <w:sz w:val="22"/>
            <w:szCs w:val="22"/>
            <w14:ligatures w14:val="none"/>
          </w:rPr>
          <w:t>https://desertshadowsrv.us/mandatory-pet-registration-form/</w:t>
        </w:r>
      </w:hyperlink>
      <w:r>
        <w:rPr>
          <w:rFonts w:ascii="Times New Roman" w:eastAsia="Times New Roman" w:hAnsi="Times New Roman" w:cs="Times New Roman"/>
          <w:kern w:val="0"/>
          <w:sz w:val="22"/>
          <w:szCs w:val="22"/>
          <w14:ligatures w14:val="none"/>
        </w:rPr>
        <w:tab/>
      </w:r>
    </w:p>
    <w:p w14:paraId="192E1FC0" w14:textId="13A98440" w:rsidR="00317F52" w:rsidRPr="00317F52" w:rsidRDefault="004F6658" w:rsidP="00317F52">
      <w:pPr>
        <w:rPr>
          <w:rFonts w:ascii="Helvetica" w:eastAsia="Times New Roman" w:hAnsi="Helvetica" w:cs="Times New Roman"/>
          <w:color w:val="FFFFFF"/>
          <w:kern w:val="0"/>
          <w:sz w:val="18"/>
          <w:szCs w:val="18"/>
          <w14:ligatures w14:val="none"/>
        </w:rPr>
      </w:pPr>
      <w:r w:rsidRPr="004F6658">
        <w:rPr>
          <w:rFonts w:ascii="Helvetica" w:eastAsia="Times New Roman" w:hAnsi="Helvetica" w:cs="Times New Roman"/>
          <w:color w:val="FFFFFF"/>
          <w:kern w:val="0"/>
          <w:sz w:val="18"/>
          <w:szCs w:val="18"/>
          <w14:ligatures w14:val="none"/>
        </w:rPr>
        <w:t>https://desertshadowsrv.us/mandatory-pet-registration-form/</w:t>
      </w:r>
    </w:p>
    <w:p w14:paraId="2A80DF08" w14:textId="20FB4466" w:rsidR="00852058" w:rsidRDefault="00317F52">
      <w:r>
        <w:rPr>
          <w:rFonts w:ascii="Times New Roman" w:eastAsia="Times New Roman" w:hAnsi="Times New Roman" w:cs="Times New Roman"/>
          <w:kern w:val="0"/>
          <w14:ligatures w14:val="none"/>
        </w:rPr>
        <w:t>We look forward to welcoming you to our community.</w:t>
      </w:r>
    </w:p>
    <w:sectPr w:rsidR="00852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52"/>
    <w:rsid w:val="00317F52"/>
    <w:rsid w:val="004F6658"/>
    <w:rsid w:val="00852058"/>
    <w:rsid w:val="00BB00C5"/>
    <w:rsid w:val="00C91C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ECC1225"/>
  <w15:chartTrackingRefBased/>
  <w15:docId w15:val="{C1091C1D-0075-824B-8E26-25705BF5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17F52"/>
  </w:style>
  <w:style w:type="paragraph" w:styleId="NormalWeb">
    <w:name w:val="Normal (Web)"/>
    <w:basedOn w:val="Normal"/>
    <w:uiPriority w:val="99"/>
    <w:semiHidden/>
    <w:unhideWhenUsed/>
    <w:rsid w:val="00317F52"/>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17F52"/>
    <w:rPr>
      <w:color w:val="0563C1" w:themeColor="hyperlink"/>
      <w:u w:val="single"/>
    </w:rPr>
  </w:style>
  <w:style w:type="character" w:styleId="UnresolvedMention">
    <w:name w:val="Unresolved Mention"/>
    <w:basedOn w:val="DefaultParagraphFont"/>
    <w:uiPriority w:val="99"/>
    <w:semiHidden/>
    <w:unhideWhenUsed/>
    <w:rsid w:val="00317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40416">
      <w:bodyDiv w:val="1"/>
      <w:marLeft w:val="0"/>
      <w:marRight w:val="0"/>
      <w:marTop w:val="0"/>
      <w:marBottom w:val="0"/>
      <w:divBdr>
        <w:top w:val="none" w:sz="0" w:space="0" w:color="auto"/>
        <w:left w:val="none" w:sz="0" w:space="0" w:color="auto"/>
        <w:bottom w:val="none" w:sz="0" w:space="0" w:color="auto"/>
        <w:right w:val="none" w:sz="0" w:space="0" w:color="auto"/>
      </w:divBdr>
    </w:div>
    <w:div w:id="1436291817">
      <w:bodyDiv w:val="1"/>
      <w:marLeft w:val="0"/>
      <w:marRight w:val="0"/>
      <w:marTop w:val="0"/>
      <w:marBottom w:val="0"/>
      <w:divBdr>
        <w:top w:val="none" w:sz="0" w:space="0" w:color="auto"/>
        <w:left w:val="none" w:sz="0" w:space="0" w:color="auto"/>
        <w:bottom w:val="none" w:sz="0" w:space="0" w:color="auto"/>
        <w:right w:val="none" w:sz="0" w:space="0" w:color="auto"/>
      </w:divBdr>
      <w:divsChild>
        <w:div w:id="1329821042">
          <w:marLeft w:val="0"/>
          <w:marRight w:val="0"/>
          <w:marTop w:val="0"/>
          <w:marBottom w:val="0"/>
          <w:divBdr>
            <w:top w:val="none" w:sz="0" w:space="0" w:color="auto"/>
            <w:left w:val="none" w:sz="0" w:space="0" w:color="auto"/>
            <w:bottom w:val="none" w:sz="0" w:space="0" w:color="auto"/>
            <w:right w:val="none" w:sz="0" w:space="0" w:color="auto"/>
          </w:divBdr>
        </w:div>
        <w:div w:id="1213232413">
          <w:marLeft w:val="0"/>
          <w:marRight w:val="0"/>
          <w:marTop w:val="0"/>
          <w:marBottom w:val="0"/>
          <w:divBdr>
            <w:top w:val="none" w:sz="0" w:space="0" w:color="auto"/>
            <w:left w:val="none" w:sz="0" w:space="0" w:color="auto"/>
            <w:bottom w:val="none" w:sz="0" w:space="0" w:color="auto"/>
            <w:right w:val="none" w:sz="0" w:space="0" w:color="auto"/>
          </w:divBdr>
        </w:div>
        <w:div w:id="2121142628">
          <w:marLeft w:val="0"/>
          <w:marRight w:val="0"/>
          <w:marTop w:val="0"/>
          <w:marBottom w:val="0"/>
          <w:divBdr>
            <w:top w:val="none" w:sz="0" w:space="0" w:color="auto"/>
            <w:left w:val="none" w:sz="0" w:space="0" w:color="auto"/>
            <w:bottom w:val="none" w:sz="0" w:space="0" w:color="auto"/>
            <w:right w:val="none" w:sz="0" w:space="0" w:color="auto"/>
          </w:divBdr>
        </w:div>
        <w:div w:id="1065494460">
          <w:marLeft w:val="0"/>
          <w:marRight w:val="0"/>
          <w:marTop w:val="0"/>
          <w:marBottom w:val="0"/>
          <w:divBdr>
            <w:top w:val="none" w:sz="0" w:space="0" w:color="auto"/>
            <w:left w:val="none" w:sz="0" w:space="0" w:color="auto"/>
            <w:bottom w:val="none" w:sz="0" w:space="0" w:color="auto"/>
            <w:right w:val="none" w:sz="0" w:space="0" w:color="auto"/>
          </w:divBdr>
        </w:div>
        <w:div w:id="1653830529">
          <w:marLeft w:val="0"/>
          <w:marRight w:val="0"/>
          <w:marTop w:val="0"/>
          <w:marBottom w:val="0"/>
          <w:divBdr>
            <w:top w:val="none" w:sz="0" w:space="0" w:color="auto"/>
            <w:left w:val="none" w:sz="0" w:space="0" w:color="auto"/>
            <w:bottom w:val="none" w:sz="0" w:space="0" w:color="auto"/>
            <w:right w:val="none" w:sz="0" w:space="0" w:color="auto"/>
          </w:divBdr>
        </w:div>
        <w:div w:id="1053310324">
          <w:marLeft w:val="0"/>
          <w:marRight w:val="0"/>
          <w:marTop w:val="0"/>
          <w:marBottom w:val="0"/>
          <w:divBdr>
            <w:top w:val="none" w:sz="0" w:space="0" w:color="auto"/>
            <w:left w:val="none" w:sz="0" w:space="0" w:color="auto"/>
            <w:bottom w:val="none" w:sz="0" w:space="0" w:color="auto"/>
            <w:right w:val="none" w:sz="0" w:space="0" w:color="auto"/>
          </w:divBdr>
        </w:div>
        <w:div w:id="705328115">
          <w:marLeft w:val="0"/>
          <w:marRight w:val="0"/>
          <w:marTop w:val="0"/>
          <w:marBottom w:val="0"/>
          <w:divBdr>
            <w:top w:val="none" w:sz="0" w:space="0" w:color="auto"/>
            <w:left w:val="none" w:sz="0" w:space="0" w:color="auto"/>
            <w:bottom w:val="none" w:sz="0" w:space="0" w:color="auto"/>
            <w:right w:val="none" w:sz="0" w:space="0" w:color="auto"/>
          </w:divBdr>
        </w:div>
        <w:div w:id="1818304333">
          <w:marLeft w:val="0"/>
          <w:marRight w:val="0"/>
          <w:marTop w:val="0"/>
          <w:marBottom w:val="0"/>
          <w:divBdr>
            <w:top w:val="none" w:sz="0" w:space="0" w:color="auto"/>
            <w:left w:val="none" w:sz="0" w:space="0" w:color="auto"/>
            <w:bottom w:val="none" w:sz="0" w:space="0" w:color="auto"/>
            <w:right w:val="none" w:sz="0" w:space="0" w:color="auto"/>
          </w:divBdr>
        </w:div>
        <w:div w:id="1816800479">
          <w:marLeft w:val="0"/>
          <w:marRight w:val="0"/>
          <w:marTop w:val="0"/>
          <w:marBottom w:val="0"/>
          <w:divBdr>
            <w:top w:val="none" w:sz="0" w:space="0" w:color="auto"/>
            <w:left w:val="none" w:sz="0" w:space="0" w:color="auto"/>
            <w:bottom w:val="none" w:sz="0" w:space="0" w:color="auto"/>
            <w:right w:val="none" w:sz="0" w:space="0" w:color="auto"/>
          </w:divBdr>
        </w:div>
        <w:div w:id="2017533545">
          <w:marLeft w:val="0"/>
          <w:marRight w:val="0"/>
          <w:marTop w:val="0"/>
          <w:marBottom w:val="0"/>
          <w:divBdr>
            <w:top w:val="none" w:sz="0" w:space="0" w:color="auto"/>
            <w:left w:val="none" w:sz="0" w:space="0" w:color="auto"/>
            <w:bottom w:val="none" w:sz="0" w:space="0" w:color="auto"/>
            <w:right w:val="none" w:sz="0" w:space="0" w:color="auto"/>
          </w:divBdr>
        </w:div>
        <w:div w:id="1045325502">
          <w:marLeft w:val="0"/>
          <w:marRight w:val="0"/>
          <w:marTop w:val="0"/>
          <w:marBottom w:val="0"/>
          <w:divBdr>
            <w:top w:val="none" w:sz="0" w:space="0" w:color="auto"/>
            <w:left w:val="none" w:sz="0" w:space="0" w:color="auto"/>
            <w:bottom w:val="none" w:sz="0" w:space="0" w:color="auto"/>
            <w:right w:val="none" w:sz="0" w:space="0" w:color="auto"/>
          </w:divBdr>
        </w:div>
        <w:div w:id="1034579198">
          <w:marLeft w:val="0"/>
          <w:marRight w:val="0"/>
          <w:marTop w:val="0"/>
          <w:marBottom w:val="0"/>
          <w:divBdr>
            <w:top w:val="none" w:sz="0" w:space="0" w:color="auto"/>
            <w:left w:val="none" w:sz="0" w:space="0" w:color="auto"/>
            <w:bottom w:val="none" w:sz="0" w:space="0" w:color="auto"/>
            <w:right w:val="none" w:sz="0" w:space="0" w:color="auto"/>
          </w:divBdr>
        </w:div>
        <w:div w:id="91245364">
          <w:marLeft w:val="0"/>
          <w:marRight w:val="0"/>
          <w:marTop w:val="0"/>
          <w:marBottom w:val="0"/>
          <w:divBdr>
            <w:top w:val="none" w:sz="0" w:space="0" w:color="auto"/>
            <w:left w:val="none" w:sz="0" w:space="0" w:color="auto"/>
            <w:bottom w:val="none" w:sz="0" w:space="0" w:color="auto"/>
            <w:right w:val="none" w:sz="0" w:space="0" w:color="auto"/>
          </w:divBdr>
        </w:div>
        <w:div w:id="119497984">
          <w:marLeft w:val="0"/>
          <w:marRight w:val="0"/>
          <w:marTop w:val="0"/>
          <w:marBottom w:val="0"/>
          <w:divBdr>
            <w:top w:val="none" w:sz="0" w:space="0" w:color="auto"/>
            <w:left w:val="none" w:sz="0" w:space="0" w:color="auto"/>
            <w:bottom w:val="none" w:sz="0" w:space="0" w:color="auto"/>
            <w:right w:val="none" w:sz="0" w:space="0" w:color="auto"/>
          </w:divBdr>
          <w:divsChild>
            <w:div w:id="397477459">
              <w:marLeft w:val="0"/>
              <w:marRight w:val="0"/>
              <w:marTop w:val="0"/>
              <w:marBottom w:val="0"/>
              <w:divBdr>
                <w:top w:val="none" w:sz="0" w:space="0" w:color="auto"/>
                <w:left w:val="none" w:sz="0" w:space="0" w:color="auto"/>
                <w:bottom w:val="none" w:sz="0" w:space="0" w:color="auto"/>
                <w:right w:val="none" w:sz="0" w:space="0" w:color="auto"/>
              </w:divBdr>
            </w:div>
            <w:div w:id="712118673">
              <w:marLeft w:val="0"/>
              <w:marRight w:val="0"/>
              <w:marTop w:val="0"/>
              <w:marBottom w:val="0"/>
              <w:divBdr>
                <w:top w:val="none" w:sz="0" w:space="0" w:color="auto"/>
                <w:left w:val="none" w:sz="0" w:space="0" w:color="auto"/>
                <w:bottom w:val="none" w:sz="0" w:space="0" w:color="auto"/>
                <w:right w:val="none" w:sz="0" w:space="0" w:color="auto"/>
              </w:divBdr>
            </w:div>
            <w:div w:id="1967199954">
              <w:marLeft w:val="0"/>
              <w:marRight w:val="0"/>
              <w:marTop w:val="0"/>
              <w:marBottom w:val="0"/>
              <w:divBdr>
                <w:top w:val="none" w:sz="0" w:space="0" w:color="auto"/>
                <w:left w:val="none" w:sz="0" w:space="0" w:color="auto"/>
                <w:bottom w:val="none" w:sz="0" w:space="0" w:color="auto"/>
                <w:right w:val="none" w:sz="0" w:space="0" w:color="auto"/>
              </w:divBdr>
            </w:div>
            <w:div w:id="19198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sertshadowsrv.us/mandatory-pet-registration-form/" TargetMode="External"/><Relationship Id="rId5" Type="http://schemas.openxmlformats.org/officeDocument/2006/relationships/hyperlink" Target="https://desertshadowsrv.us/renter-mandatory-pre-registration-form/" TargetMode="External"/><Relationship Id="rId4" Type="http://schemas.openxmlformats.org/officeDocument/2006/relationships/hyperlink" Target="https://desertshadowsrv.us/important-rules-about-our-res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Nunan</dc:creator>
  <cp:keywords/>
  <dc:description/>
  <cp:lastModifiedBy>Mike Nunan</cp:lastModifiedBy>
  <cp:revision>2</cp:revision>
  <dcterms:created xsi:type="dcterms:W3CDTF">2024-01-18T05:27:00Z</dcterms:created>
  <dcterms:modified xsi:type="dcterms:W3CDTF">2024-01-18T05:27:00Z</dcterms:modified>
</cp:coreProperties>
</file>